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CC" w:rsidRPr="000918FD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0918F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0918FD">
        <w:rPr>
          <w:rFonts w:ascii="Arial" w:hAnsi="Arial" w:cs="Arial"/>
          <w:b/>
          <w:sz w:val="32"/>
          <w:szCs w:val="32"/>
        </w:rPr>
        <w:t>.2020 №12</w:t>
      </w:r>
      <w:r>
        <w:rPr>
          <w:rFonts w:ascii="Arial" w:hAnsi="Arial" w:cs="Arial"/>
          <w:b/>
          <w:sz w:val="32"/>
          <w:szCs w:val="32"/>
        </w:rPr>
        <w:t>3</w:t>
      </w:r>
    </w:p>
    <w:p w:rsidR="00BE6ECC" w:rsidRPr="000918FD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 w:rsidRPr="000918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6ECC" w:rsidRPr="000918FD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 w:rsidRPr="000918FD">
        <w:rPr>
          <w:rFonts w:ascii="Arial" w:hAnsi="Arial" w:cs="Arial"/>
          <w:b/>
          <w:sz w:val="32"/>
          <w:szCs w:val="32"/>
        </w:rPr>
        <w:t>ИРКУТСКАЯ ОБЛАСТЬ</w:t>
      </w:r>
    </w:p>
    <w:p w:rsidR="00BE6ECC" w:rsidRPr="000918FD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 w:rsidRPr="000918FD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BE6ECC" w:rsidRPr="000918FD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 w:rsidRPr="000918FD">
        <w:rPr>
          <w:rFonts w:ascii="Arial" w:hAnsi="Arial" w:cs="Arial"/>
          <w:b/>
          <w:sz w:val="32"/>
          <w:szCs w:val="32"/>
        </w:rPr>
        <w:t>БЕЛЬСКОЕ МУНИЦИПАЛЬНОЕ ОБРАЗОВАНИЕ</w:t>
      </w:r>
    </w:p>
    <w:p w:rsidR="00BE6ECC" w:rsidRPr="000918FD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 w:rsidRPr="000918FD">
        <w:rPr>
          <w:rFonts w:ascii="Arial" w:hAnsi="Arial" w:cs="Arial"/>
          <w:b/>
          <w:sz w:val="32"/>
          <w:szCs w:val="32"/>
        </w:rPr>
        <w:t>ДУМА</w:t>
      </w:r>
    </w:p>
    <w:p w:rsidR="00BE6ECC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  <w:r w:rsidRPr="000918FD">
        <w:rPr>
          <w:rFonts w:ascii="Arial" w:hAnsi="Arial" w:cs="Arial"/>
          <w:b/>
          <w:sz w:val="32"/>
          <w:szCs w:val="32"/>
        </w:rPr>
        <w:t>РЕШЕНИЕ</w:t>
      </w:r>
    </w:p>
    <w:p w:rsidR="00BE6ECC" w:rsidRPr="00BE6ECC" w:rsidRDefault="00BE6ECC" w:rsidP="00BE6ECC">
      <w:pPr>
        <w:jc w:val="center"/>
        <w:rPr>
          <w:rFonts w:ascii="Arial" w:hAnsi="Arial" w:cs="Arial"/>
          <w:b/>
          <w:sz w:val="32"/>
          <w:szCs w:val="32"/>
        </w:rPr>
      </w:pPr>
    </w:p>
    <w:p w:rsidR="00BE6ECC" w:rsidRDefault="00BE6ECC" w:rsidP="00BE6E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6ECC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ПОСТОЯННЫХ КОМИССИЯХ ДУМЫ БЕЛЬСКОГО МУНИЦИПАЛЬНОГО  ОБРАЗОВАНИЯ</w:t>
      </w:r>
    </w:p>
    <w:p w:rsidR="00BE6ECC" w:rsidRPr="00BE6ECC" w:rsidRDefault="00BE6ECC" w:rsidP="00BE6E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8"/>
        </w:rPr>
      </w:pPr>
    </w:p>
    <w:p w:rsidR="00873D39" w:rsidRPr="00BE6ECC" w:rsidRDefault="004332C1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BE6ECC">
        <w:rPr>
          <w:rFonts w:ascii="Arial" w:hAnsi="Arial" w:cs="Arial"/>
          <w:kern w:val="28"/>
        </w:rPr>
        <w:t>Руководствуясь Федеральным законом</w:t>
      </w:r>
      <w:r w:rsidR="00527857" w:rsidRPr="00BE6ECC">
        <w:rPr>
          <w:rFonts w:ascii="Arial" w:hAnsi="Arial" w:cs="Arial"/>
          <w:kern w:val="28"/>
        </w:rPr>
        <w:t xml:space="preserve"> от 6 октября 2003 года </w:t>
      </w:r>
      <w:r w:rsidR="00FE0B17" w:rsidRPr="00BE6ECC">
        <w:rPr>
          <w:rFonts w:ascii="Arial" w:hAnsi="Arial" w:cs="Arial"/>
          <w:kern w:val="28"/>
        </w:rPr>
        <w:br/>
      </w:r>
      <w:r w:rsidR="00527857" w:rsidRPr="00BE6ECC">
        <w:rPr>
          <w:rFonts w:ascii="Arial" w:hAnsi="Arial" w:cs="Arial"/>
          <w:kern w:val="28"/>
        </w:rPr>
        <w:t xml:space="preserve">№131-ФЗ «Об общих принципах организации местного самоуправления в Российской Федерации», </w:t>
      </w:r>
      <w:r w:rsidR="000C200F" w:rsidRPr="00BE6ECC">
        <w:rPr>
          <w:rFonts w:ascii="Arial" w:hAnsi="Arial" w:cs="Arial"/>
          <w:kern w:val="28"/>
        </w:rPr>
        <w:t>в соответствии с Уставом</w:t>
      </w:r>
      <w:r w:rsidR="00D511DE" w:rsidRPr="00BE6ECC">
        <w:rPr>
          <w:rFonts w:ascii="Arial" w:hAnsi="Arial" w:cs="Arial"/>
          <w:kern w:val="28"/>
        </w:rPr>
        <w:t xml:space="preserve"> Бельского</w:t>
      </w:r>
      <w:r w:rsidR="0029100A" w:rsidRPr="00BE6ECC">
        <w:rPr>
          <w:rFonts w:ascii="Arial" w:hAnsi="Arial" w:cs="Arial"/>
          <w:kern w:val="28"/>
        </w:rPr>
        <w:t xml:space="preserve"> муниципального образования</w:t>
      </w:r>
      <w:r w:rsidR="00527857" w:rsidRPr="00BE6ECC">
        <w:rPr>
          <w:rFonts w:ascii="Arial" w:hAnsi="Arial" w:cs="Arial"/>
          <w:kern w:val="28"/>
        </w:rPr>
        <w:t xml:space="preserve">, </w:t>
      </w:r>
      <w:r w:rsidR="00C815B8" w:rsidRPr="00BE6ECC">
        <w:rPr>
          <w:rFonts w:ascii="Arial" w:hAnsi="Arial" w:cs="Arial"/>
          <w:kern w:val="28"/>
        </w:rPr>
        <w:t xml:space="preserve">Регламентом </w:t>
      </w:r>
      <w:r w:rsidR="00873D39" w:rsidRPr="00BE6ECC">
        <w:rPr>
          <w:rFonts w:ascii="Arial" w:hAnsi="Arial" w:cs="Arial"/>
          <w:kern w:val="28"/>
        </w:rPr>
        <w:t xml:space="preserve">Думы </w:t>
      </w:r>
      <w:r w:rsidR="00D511DE" w:rsidRPr="00BE6ECC">
        <w:rPr>
          <w:rFonts w:ascii="Arial" w:hAnsi="Arial" w:cs="Arial"/>
          <w:kern w:val="28"/>
        </w:rPr>
        <w:t>Бельского</w:t>
      </w:r>
      <w:r w:rsidR="00527857" w:rsidRPr="00BE6ECC">
        <w:rPr>
          <w:rFonts w:ascii="Arial" w:hAnsi="Arial" w:cs="Arial"/>
          <w:kern w:val="28"/>
        </w:rPr>
        <w:t xml:space="preserve"> муниципального образования</w:t>
      </w:r>
      <w:r w:rsidR="00C815B8" w:rsidRPr="00BE6ECC">
        <w:rPr>
          <w:rFonts w:ascii="Arial" w:hAnsi="Arial" w:cs="Arial"/>
          <w:i/>
          <w:kern w:val="28"/>
        </w:rPr>
        <w:t>,</w:t>
      </w:r>
      <w:r w:rsidR="00D511DE" w:rsidRPr="00BE6ECC">
        <w:rPr>
          <w:rFonts w:ascii="Arial" w:hAnsi="Arial" w:cs="Arial"/>
          <w:i/>
          <w:kern w:val="28"/>
        </w:rPr>
        <w:t xml:space="preserve"> </w:t>
      </w:r>
      <w:r w:rsidR="00D511DE" w:rsidRPr="00BE6ECC">
        <w:rPr>
          <w:rFonts w:ascii="Arial" w:hAnsi="Arial" w:cs="Arial"/>
          <w:kern w:val="28"/>
        </w:rPr>
        <w:t>утвержденным</w:t>
      </w:r>
      <w:r w:rsidR="00D511DE" w:rsidRPr="00BE6ECC">
        <w:rPr>
          <w:rFonts w:ascii="Arial" w:hAnsi="Arial" w:cs="Arial"/>
          <w:i/>
          <w:kern w:val="28"/>
        </w:rPr>
        <w:t xml:space="preserve"> </w:t>
      </w:r>
      <w:r w:rsidR="00D511DE" w:rsidRPr="00BE6ECC">
        <w:rPr>
          <w:rFonts w:ascii="Arial" w:hAnsi="Arial" w:cs="Arial"/>
          <w:kern w:val="28"/>
        </w:rPr>
        <w:t xml:space="preserve"> решением  Думы Бельского муниципального </w:t>
      </w:r>
      <w:r w:rsidR="00BE6ECC">
        <w:rPr>
          <w:rFonts w:ascii="Arial" w:hAnsi="Arial" w:cs="Arial"/>
          <w:kern w:val="28"/>
        </w:rPr>
        <w:t xml:space="preserve"> образования   от  18.02.2020 №1</w:t>
      </w:r>
      <w:r w:rsidR="00D511DE" w:rsidRPr="00BE6ECC">
        <w:rPr>
          <w:rFonts w:ascii="Arial" w:hAnsi="Arial" w:cs="Arial"/>
          <w:kern w:val="28"/>
        </w:rPr>
        <w:t xml:space="preserve">12, </w:t>
      </w:r>
      <w:r w:rsidR="00873D39" w:rsidRPr="00BE6ECC">
        <w:rPr>
          <w:rFonts w:ascii="Arial" w:hAnsi="Arial" w:cs="Arial"/>
          <w:kern w:val="28"/>
        </w:rPr>
        <w:t xml:space="preserve">Дума </w:t>
      </w:r>
      <w:r w:rsidR="00D511DE" w:rsidRPr="00BE6ECC">
        <w:rPr>
          <w:rFonts w:ascii="Arial" w:hAnsi="Arial" w:cs="Arial"/>
          <w:kern w:val="28"/>
        </w:rPr>
        <w:t>Бельского</w:t>
      </w:r>
      <w:r w:rsidR="00873D39" w:rsidRPr="00BE6ECC">
        <w:rPr>
          <w:rFonts w:ascii="Arial" w:hAnsi="Arial" w:cs="Arial"/>
          <w:kern w:val="28"/>
        </w:rPr>
        <w:t xml:space="preserve"> </w:t>
      </w:r>
      <w:r w:rsidR="00C815B8" w:rsidRPr="00BE6ECC">
        <w:rPr>
          <w:rFonts w:ascii="Arial" w:hAnsi="Arial" w:cs="Arial"/>
          <w:kern w:val="28"/>
        </w:rPr>
        <w:t>муниципального образования</w:t>
      </w:r>
    </w:p>
    <w:p w:rsidR="00873D39" w:rsidRPr="00BE6ECC" w:rsidRDefault="00873D39" w:rsidP="00BE6ECC">
      <w:pPr>
        <w:jc w:val="both"/>
        <w:rPr>
          <w:rFonts w:ascii="Arial" w:hAnsi="Arial" w:cs="Arial"/>
        </w:rPr>
      </w:pPr>
    </w:p>
    <w:p w:rsidR="00873D39" w:rsidRPr="00BE6ECC" w:rsidRDefault="00BE6ECC" w:rsidP="00BE6EC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E6ECC">
        <w:rPr>
          <w:rFonts w:ascii="Arial" w:hAnsi="Arial" w:cs="Arial"/>
          <w:b/>
          <w:bCs/>
          <w:sz w:val="30"/>
          <w:szCs w:val="30"/>
        </w:rPr>
        <w:t>РЕШИЛА:</w:t>
      </w:r>
    </w:p>
    <w:p w:rsidR="00527857" w:rsidRPr="00BE6ECC" w:rsidRDefault="00527857" w:rsidP="00BE6E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711089" w:rsidRPr="00BE6ECC" w:rsidRDefault="00711089" w:rsidP="00BE6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E6ECC">
        <w:rPr>
          <w:rFonts w:ascii="Arial" w:hAnsi="Arial" w:cs="Arial"/>
          <w:kern w:val="28"/>
        </w:rPr>
        <w:t xml:space="preserve">1. Утвердить Положение о постоянных комиссиях Думы </w:t>
      </w:r>
      <w:r w:rsidR="00D511DE" w:rsidRPr="00BE6ECC">
        <w:rPr>
          <w:rFonts w:ascii="Arial" w:hAnsi="Arial" w:cs="Arial"/>
          <w:kern w:val="28"/>
        </w:rPr>
        <w:t>Бельского</w:t>
      </w:r>
      <w:r w:rsidRPr="00BE6ECC">
        <w:rPr>
          <w:rFonts w:ascii="Arial" w:hAnsi="Arial" w:cs="Arial"/>
          <w:kern w:val="28"/>
        </w:rPr>
        <w:t xml:space="preserve"> муниципального образования (прилагается)</w:t>
      </w:r>
      <w:r w:rsidRPr="00BE6ECC">
        <w:rPr>
          <w:rFonts w:ascii="Arial" w:hAnsi="Arial" w:cs="Arial"/>
          <w:i/>
          <w:kern w:val="28"/>
        </w:rPr>
        <w:t xml:space="preserve">. </w:t>
      </w:r>
    </w:p>
    <w:p w:rsidR="00711089" w:rsidRPr="00BE6ECC" w:rsidRDefault="00711089" w:rsidP="00BE6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E6ECC">
        <w:rPr>
          <w:rFonts w:ascii="Arial" w:hAnsi="Arial" w:cs="Arial"/>
          <w:color w:val="000000" w:themeColor="text1"/>
          <w:shd w:val="clear" w:color="auto" w:fill="FFFFFF"/>
        </w:rPr>
        <w:t xml:space="preserve">2. Считать утратившим силу решение Думы </w:t>
      </w:r>
      <w:r w:rsidR="00D511DE" w:rsidRPr="00BE6ECC">
        <w:rPr>
          <w:rFonts w:ascii="Arial" w:hAnsi="Arial" w:cs="Arial"/>
          <w:color w:val="000000" w:themeColor="text1"/>
          <w:shd w:val="clear" w:color="auto" w:fill="FFFFFF"/>
        </w:rPr>
        <w:t>Бельского</w:t>
      </w:r>
      <w:r w:rsidRPr="00BE6ECC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 от 12.12.2005 №</w:t>
      </w:r>
      <w:r w:rsidR="00D511DE" w:rsidRPr="00BE6ECC">
        <w:rPr>
          <w:rFonts w:ascii="Arial" w:hAnsi="Arial" w:cs="Arial"/>
          <w:color w:val="000000" w:themeColor="text1"/>
          <w:shd w:val="clear" w:color="auto" w:fill="FFFFFF"/>
        </w:rPr>
        <w:t>4</w:t>
      </w:r>
      <w:r w:rsidRPr="00BE6ECC">
        <w:rPr>
          <w:rFonts w:ascii="Arial" w:hAnsi="Arial" w:cs="Arial"/>
          <w:color w:val="000000" w:themeColor="text1"/>
          <w:shd w:val="clear" w:color="auto" w:fill="FFFFFF"/>
        </w:rPr>
        <w:t xml:space="preserve"> «Об утверждении Положений о постоянных комиссиях Думы </w:t>
      </w:r>
      <w:r w:rsidR="00D511DE" w:rsidRPr="00BE6ECC">
        <w:rPr>
          <w:rFonts w:ascii="Arial" w:hAnsi="Arial" w:cs="Arial"/>
          <w:color w:val="000000" w:themeColor="text1"/>
          <w:shd w:val="clear" w:color="auto" w:fill="FFFFFF"/>
        </w:rPr>
        <w:t>Бельского</w:t>
      </w:r>
      <w:r w:rsidRPr="00BE6ECC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образования»</w:t>
      </w:r>
    </w:p>
    <w:p w:rsidR="00711089" w:rsidRPr="00BE6ECC" w:rsidRDefault="00711089" w:rsidP="00BE6ECC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  <w:color w:val="000000"/>
        </w:rPr>
        <w:t>3.</w:t>
      </w:r>
      <w:r w:rsidRPr="00BE6ECC">
        <w:rPr>
          <w:rFonts w:ascii="Arial" w:hAnsi="Arial" w:cs="Arial"/>
        </w:rPr>
        <w:t xml:space="preserve"> Администрации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образования:</w:t>
      </w:r>
    </w:p>
    <w:p w:rsidR="00711089" w:rsidRPr="00BE6ECC" w:rsidRDefault="00711089" w:rsidP="00BE6ECC">
      <w:pPr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2.1. внести информационную справку в оригинал решения Думы от 12.12.2005 №</w:t>
      </w:r>
      <w:r w:rsidR="00D511DE" w:rsidRPr="00BE6ECC">
        <w:rPr>
          <w:rFonts w:ascii="Arial" w:hAnsi="Arial" w:cs="Arial"/>
        </w:rPr>
        <w:t>4</w:t>
      </w:r>
      <w:r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  <w:color w:val="000000" w:themeColor="text1"/>
        </w:rPr>
        <w:t>«</w:t>
      </w:r>
      <w:r w:rsidRPr="00BE6ECC">
        <w:rPr>
          <w:rFonts w:ascii="Arial" w:hAnsi="Arial" w:cs="Arial"/>
          <w:color w:val="000000" w:themeColor="text1"/>
          <w:shd w:val="clear" w:color="auto" w:fill="FFFFFF"/>
        </w:rPr>
        <w:t xml:space="preserve">Об утверждении Положений о постоянных комиссиях Думы </w:t>
      </w:r>
      <w:r w:rsidR="00D511DE" w:rsidRPr="00BE6ECC">
        <w:rPr>
          <w:rFonts w:ascii="Arial" w:hAnsi="Arial" w:cs="Arial"/>
          <w:color w:val="000000" w:themeColor="text1"/>
          <w:shd w:val="clear" w:color="auto" w:fill="FFFFFF"/>
        </w:rPr>
        <w:t>Бельского</w:t>
      </w:r>
      <w:r w:rsidRPr="00BE6ECC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</w:t>
      </w:r>
      <w:r w:rsidRPr="00BE6ECC">
        <w:rPr>
          <w:rFonts w:ascii="Arial" w:hAnsi="Arial" w:cs="Arial"/>
          <w:bCs/>
          <w:color w:val="000000" w:themeColor="text1"/>
        </w:rPr>
        <w:t>»</w:t>
      </w:r>
      <w:r w:rsidR="00D511DE" w:rsidRPr="00BE6ECC">
        <w:rPr>
          <w:rFonts w:ascii="Arial" w:hAnsi="Arial" w:cs="Arial"/>
          <w:bCs/>
          <w:color w:val="000000" w:themeColor="text1"/>
        </w:rPr>
        <w:t xml:space="preserve"> </w:t>
      </w:r>
      <w:r w:rsidRPr="00BE6ECC">
        <w:rPr>
          <w:rFonts w:ascii="Arial" w:hAnsi="Arial" w:cs="Arial"/>
        </w:rPr>
        <w:t>о дате признания его утратившим силу;</w:t>
      </w:r>
    </w:p>
    <w:p w:rsidR="00711089" w:rsidRPr="00BE6ECC" w:rsidRDefault="00711089" w:rsidP="00BE6ECC">
      <w:pPr>
        <w:pStyle w:val="ae"/>
        <w:shd w:val="clear" w:color="auto" w:fill="FCFE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6ECC">
        <w:rPr>
          <w:rFonts w:ascii="Arial" w:hAnsi="Arial" w:cs="Arial"/>
        </w:rPr>
        <w:t xml:space="preserve">2.2. </w:t>
      </w:r>
      <w:r w:rsidRPr="00BE6ECC">
        <w:rPr>
          <w:rFonts w:ascii="Arial" w:hAnsi="Arial" w:cs="Arial"/>
          <w:color w:val="000000"/>
        </w:rPr>
        <w:t>опубликовать настоящее постановление в печатном издании «</w:t>
      </w:r>
      <w:r w:rsidR="00D511DE" w:rsidRPr="00BE6ECC">
        <w:rPr>
          <w:rFonts w:ascii="Arial" w:hAnsi="Arial" w:cs="Arial"/>
          <w:color w:val="000000"/>
        </w:rPr>
        <w:t>Бельский</w:t>
      </w:r>
      <w:r w:rsidRPr="00BE6ECC">
        <w:rPr>
          <w:rFonts w:ascii="Arial" w:hAnsi="Arial" w:cs="Arial"/>
          <w:color w:val="000000"/>
        </w:rPr>
        <w:t xml:space="preserve"> вестник» и разместить в информационно – телекоммуникационной сети «Интернет» в подразделе «</w:t>
      </w:r>
      <w:r w:rsidR="00D511DE" w:rsidRPr="00BE6ECC">
        <w:rPr>
          <w:rFonts w:ascii="Arial" w:hAnsi="Arial" w:cs="Arial"/>
          <w:color w:val="000000"/>
        </w:rPr>
        <w:t>Бельское</w:t>
      </w:r>
      <w:r w:rsidRPr="00BE6ECC">
        <w:rPr>
          <w:rFonts w:ascii="Arial" w:hAnsi="Arial" w:cs="Arial"/>
          <w:color w:val="000000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711089" w:rsidRPr="00BE6ECC" w:rsidRDefault="00711089" w:rsidP="00BE6ECC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  <w:r w:rsidRPr="00BE6ECC">
        <w:rPr>
          <w:rFonts w:ascii="Arial" w:hAnsi="Arial" w:cs="Arial"/>
          <w:kern w:val="28"/>
        </w:rPr>
        <w:t xml:space="preserve">3. </w:t>
      </w:r>
      <w:r w:rsidRPr="00BE6ECC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опубликования.</w:t>
      </w:r>
    </w:p>
    <w:p w:rsidR="00A06692" w:rsidRPr="00BE6ECC" w:rsidRDefault="00711089" w:rsidP="00BE6ECC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BE6ECC">
        <w:rPr>
          <w:rFonts w:ascii="Arial" w:hAnsi="Arial" w:cs="Arial"/>
          <w:bCs/>
        </w:rPr>
        <w:t xml:space="preserve">4. Контроль за исполнением настоящего решения возложить на главу поселения </w:t>
      </w:r>
      <w:r w:rsidR="00D511DE" w:rsidRPr="00BE6ECC">
        <w:rPr>
          <w:rFonts w:ascii="Arial" w:hAnsi="Arial" w:cs="Arial"/>
          <w:bCs/>
        </w:rPr>
        <w:t>Тюменцева А.Н.</w:t>
      </w:r>
    </w:p>
    <w:p w:rsidR="00D511DE" w:rsidRPr="00BE6ECC" w:rsidRDefault="00D511DE" w:rsidP="00BE6ECC">
      <w:pPr>
        <w:tabs>
          <w:tab w:val="left" w:pos="567"/>
        </w:tabs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2F6047" w:rsidRPr="00BE6ECC" w:rsidRDefault="002F6047" w:rsidP="00BE6ECC">
      <w:pPr>
        <w:tabs>
          <w:tab w:val="left" w:pos="567"/>
        </w:tabs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0756A3" w:rsidRPr="00BE6ECC" w:rsidRDefault="00336B2B" w:rsidP="00BE6EC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E6ECC">
        <w:rPr>
          <w:rFonts w:ascii="Arial" w:hAnsi="Arial" w:cs="Arial"/>
        </w:rPr>
        <w:t>Председатель Думы</w:t>
      </w:r>
      <w:r w:rsidR="00BE6ECC">
        <w:rPr>
          <w:rFonts w:ascii="Arial" w:hAnsi="Arial" w:cs="Arial"/>
        </w:rPr>
        <w:t>,</w:t>
      </w:r>
      <w:bookmarkStart w:id="0" w:name="_GoBack"/>
      <w:bookmarkEnd w:id="0"/>
    </w:p>
    <w:p w:rsidR="00336B2B" w:rsidRPr="00BE6ECC" w:rsidRDefault="00336B2B" w:rsidP="00BE6ECC">
      <w:pPr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Глава </w:t>
      </w:r>
      <w:r w:rsidR="00D511DE" w:rsidRPr="00BE6ECC">
        <w:rPr>
          <w:rFonts w:ascii="Arial" w:hAnsi="Arial" w:cs="Arial"/>
        </w:rPr>
        <w:t>Бельского</w:t>
      </w:r>
    </w:p>
    <w:p w:rsidR="00BE6ECC" w:rsidRDefault="00336B2B" w:rsidP="00BE6ECC">
      <w:pPr>
        <w:tabs>
          <w:tab w:val="left" w:pos="7605"/>
        </w:tabs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муниципального образования</w:t>
      </w:r>
    </w:p>
    <w:p w:rsidR="00BE6ECC" w:rsidRPr="00BE6ECC" w:rsidRDefault="00D511DE" w:rsidP="00AA7886">
      <w:pPr>
        <w:tabs>
          <w:tab w:val="left" w:pos="7605"/>
        </w:tabs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А.Н. Тюменцев</w:t>
      </w:r>
    </w:p>
    <w:p w:rsidR="002F6047" w:rsidRPr="00BE6ECC" w:rsidRDefault="002F6047" w:rsidP="00AA7886">
      <w:pPr>
        <w:tabs>
          <w:tab w:val="left" w:pos="7605"/>
        </w:tabs>
        <w:jc w:val="right"/>
        <w:rPr>
          <w:rFonts w:ascii="Arial" w:hAnsi="Arial" w:cs="Arial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2550B3" w:rsidRPr="00BE6ECC" w:rsidTr="00FC6F75">
        <w:tc>
          <w:tcPr>
            <w:tcW w:w="4785" w:type="dxa"/>
            <w:shd w:val="clear" w:color="auto" w:fill="auto"/>
          </w:tcPr>
          <w:p w:rsidR="002550B3" w:rsidRPr="00BE6ECC" w:rsidRDefault="002550B3" w:rsidP="00BE6ECC">
            <w:pPr>
              <w:jc w:val="both"/>
              <w:rPr>
                <w:rFonts w:ascii="Arial" w:eastAsia="Calibri" w:hAnsi="Arial" w:cs="Arial"/>
                <w:caps/>
                <w:lang w:eastAsia="en-US"/>
              </w:rPr>
            </w:pPr>
            <w:r w:rsidRPr="00BE6ECC">
              <w:rPr>
                <w:rFonts w:ascii="Arial" w:hAnsi="Arial" w:cs="Arial"/>
                <w:b/>
              </w:rPr>
              <w:br w:type="page"/>
            </w:r>
            <w:r w:rsidRPr="00BE6ECC">
              <w:rPr>
                <w:rFonts w:ascii="Arial" w:eastAsia="Calibri" w:hAnsi="Arial" w:cs="Arial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550B3" w:rsidRPr="00BE6ECC" w:rsidRDefault="00FC6F75" w:rsidP="00BE6ECC">
            <w:pPr>
              <w:ind w:firstLine="885"/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УТВЕРЖДЕНО</w:t>
            </w:r>
          </w:p>
          <w:p w:rsidR="002550B3" w:rsidRPr="00BE6ECC" w:rsidRDefault="00D511DE" w:rsidP="00BE6ECC">
            <w:pPr>
              <w:ind w:left="885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</w:t>
            </w:r>
            <w:r w:rsidR="00FC6F75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ешением</w:t>
            </w: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336B2B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Думы </w:t>
            </w: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Бельского</w:t>
            </w:r>
            <w:r w:rsidR="002550B3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  <w:p w:rsidR="002550B3" w:rsidRPr="00BE6ECC" w:rsidRDefault="00A06692" w:rsidP="00BE6ECC">
            <w:pPr>
              <w:ind w:left="885"/>
              <w:jc w:val="right"/>
              <w:rPr>
                <w:rFonts w:ascii="Arial" w:eastAsia="Calibri" w:hAnsi="Arial" w:cs="Arial"/>
                <w:lang w:eastAsia="en-US"/>
              </w:rPr>
            </w:pP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от «</w:t>
            </w:r>
            <w:r w:rsidR="00D511DE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F6047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</w:t>
            </w:r>
            <w:r w:rsidR="00D511DE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E8358F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» </w:t>
            </w: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июня </w:t>
            </w:r>
            <w:r w:rsidR="002550B3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2550B3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  №</w:t>
            </w:r>
            <w:r w:rsidR="002F6047" w:rsidRPr="00BE6EC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123</w:t>
            </w:r>
          </w:p>
        </w:tc>
      </w:tr>
    </w:tbl>
    <w:p w:rsidR="00FC6F75" w:rsidRPr="00E93E55" w:rsidRDefault="00FC6F75" w:rsidP="00BE6EC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aps/>
          <w:lang w:eastAsia="en-US"/>
        </w:rPr>
      </w:pPr>
    </w:p>
    <w:p w:rsidR="00FC6F75" w:rsidRPr="00E93E55" w:rsidRDefault="00FC6F75" w:rsidP="00E93E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E93E55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Положение о постоянных комиссиях ДУМЫ </w:t>
      </w:r>
      <w:r w:rsidR="00D511DE" w:rsidRPr="00E93E55">
        <w:rPr>
          <w:rFonts w:ascii="Arial" w:eastAsia="Calibri" w:hAnsi="Arial" w:cs="Arial"/>
          <w:b/>
          <w:caps/>
          <w:sz w:val="30"/>
          <w:szCs w:val="30"/>
          <w:lang w:eastAsia="en-US"/>
        </w:rPr>
        <w:t>Бельского</w:t>
      </w:r>
      <w:r w:rsidRPr="00E93E55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 МУНИЦИПАЛЬНОГО ОБРАЗОВАНИЯ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E93E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E6ECC">
        <w:rPr>
          <w:rFonts w:ascii="Arial" w:hAnsi="Arial" w:cs="Arial"/>
        </w:rPr>
        <w:t>1. ОБЩИЕ ТРЕБОВАНИЯ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1.1. Постоянные комиссии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образования(далее – постоянные комиссии) образуются в соответствии с Уставом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 xml:space="preserve">и являются постоянно действующими рабочими (совещательными) органами при Думе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 xml:space="preserve">, </w:t>
      </w:r>
      <w:r w:rsidRPr="00BE6ECC">
        <w:rPr>
          <w:rFonts w:ascii="Arial" w:hAnsi="Arial" w:cs="Arial"/>
        </w:rPr>
        <w:t>сформированными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 xml:space="preserve">на срок полномочий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E6ECC">
        <w:rPr>
          <w:rFonts w:ascii="Arial" w:hAnsi="Arial" w:cs="Arial"/>
        </w:rPr>
        <w:t xml:space="preserve">1.2. Постоянные комиссии образуются для предварительного рассмотрения вопросов, отнесенных к ведению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>.</w:t>
      </w:r>
    </w:p>
    <w:p w:rsidR="00FC6F75" w:rsidRPr="00BE6ECC" w:rsidRDefault="00FC6F75" w:rsidP="00BE6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C6F75" w:rsidRPr="00BE6ECC" w:rsidRDefault="00FC6F75" w:rsidP="00E93E55">
      <w:pPr>
        <w:jc w:val="both"/>
        <w:rPr>
          <w:rFonts w:ascii="Arial" w:hAnsi="Arial" w:cs="Arial"/>
        </w:rPr>
      </w:pPr>
    </w:p>
    <w:p w:rsidR="00FC6F75" w:rsidRPr="00BE6ECC" w:rsidRDefault="00FC6F75" w:rsidP="00E93E55">
      <w:pPr>
        <w:ind w:firstLine="709"/>
        <w:jc w:val="center"/>
        <w:rPr>
          <w:rFonts w:ascii="Arial" w:hAnsi="Arial" w:cs="Arial"/>
        </w:rPr>
      </w:pPr>
      <w:r w:rsidRPr="00BE6ECC">
        <w:rPr>
          <w:rFonts w:ascii="Arial" w:hAnsi="Arial" w:cs="Arial"/>
        </w:rPr>
        <w:t>2. ПОРЯДОК ФОРМИРОВАНИЯ ПОСТОЯННЫХ КОМИССИЙ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2.1. Постоянные комиссии формируются из числа депутатов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>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2.2. Постоянные комиссии состоят из председателя постоянной комиссии и членов постоянной комиссии. 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Персональный состав постоянных комиссий определяется на основе свободного волеизъявления депутатов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образования. При этом численный состав постоянной комиссии должен быть не менее 3 членов постоянной комиссии.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2.3. Депутат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C6F75" w:rsidRPr="00BE6ECC" w:rsidRDefault="00FC6F75" w:rsidP="00BE6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2.4. Председатель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не может быть избран в состав постоянной комиссии.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2.5. Депутат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Депутат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Соответствующее решение принимает Дума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путем внесения изменений в состав постоянных комиссий.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2.6. В течение срока полномочий Дума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C6F75" w:rsidRPr="00BE6ECC" w:rsidRDefault="00FC6F75" w:rsidP="00BE6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Постоянные комиссии формируются, изменяются и ликвидируются по предложению депутатов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>.</w:t>
      </w:r>
    </w:p>
    <w:p w:rsidR="00FC6F75" w:rsidRPr="00BE6ECC" w:rsidRDefault="00FC6F75" w:rsidP="00BE6E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2.7. В случае досрочного прекращения полномочий депутата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депутат считается выбывшим из состава постоянной комиссии.</w:t>
      </w:r>
    </w:p>
    <w:p w:rsidR="00FC6F75" w:rsidRPr="00AA7886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E93E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E6ECC">
        <w:rPr>
          <w:rFonts w:ascii="Arial" w:hAnsi="Arial" w:cs="Arial"/>
        </w:rPr>
        <w:t>3. ОРГАНИЗАЦИЯ ДЕЯТЕЛЬНОСТИ ПОСТОЯННЫХ КОМИССИЙ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3.2. Заседания постоянных комиссий являются открытыми. На заседаниях постоянных комиссий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D511D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 xml:space="preserve">имеют право присутствовать должностные лица администрация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образования,</w:t>
      </w:r>
      <w:r w:rsidR="00E93E55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3.6. Заседания постоянных комиссий оформляются протоколом.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E6ECC">
        <w:rPr>
          <w:rFonts w:ascii="Arial" w:hAnsi="Arial" w:cs="Arial"/>
        </w:rPr>
        <w:t xml:space="preserve">3.7. Протокол заседания постоянной комиссии ведет секретарь постоянной комиссии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 xml:space="preserve">, </w:t>
      </w:r>
      <w:r w:rsidRPr="00BE6ECC">
        <w:rPr>
          <w:rFonts w:ascii="Arial" w:hAnsi="Arial" w:cs="Arial"/>
        </w:rPr>
        <w:t>избранный из ее состава.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3.8. При равенстве голосов на заседании постоянной комиссии председатель постоянной комиссии имеет решающий голос.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3.9. Протокол заседания постоянной комиссии подписывается председательствующим на заседании.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3.10. Депутаты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783C9F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вправе знакомиться с протоколами заседаний постоянных комиссий.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E93E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E6ECC">
        <w:rPr>
          <w:rFonts w:ascii="Arial" w:hAnsi="Arial" w:cs="Arial"/>
        </w:rPr>
        <w:t>4. НАПРАВЛЕНИЯ ДЕЯТЕЛЬНОСТИ ПОСТОЯННЫХ КОМИССИЙ</w:t>
      </w:r>
    </w:p>
    <w:p w:rsidR="00FC6F75" w:rsidRPr="00E93E55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4.1. Постоянные комиссии утверждаются решением Думы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>:</w:t>
      </w:r>
    </w:p>
    <w:p w:rsidR="00FC6F75" w:rsidRPr="00BE6ECC" w:rsidRDefault="00FC6F75" w:rsidP="00BE6ECC">
      <w:pPr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1) Комиссия по бюджету, ценообразованию, финансово-экономическим вопросам и налоговому законодательству;</w:t>
      </w:r>
    </w:p>
    <w:p w:rsidR="00FC6F75" w:rsidRPr="00BE6ECC" w:rsidRDefault="00FC6F75" w:rsidP="00BE6ECC">
      <w:pPr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2) Комиссия по вопросам деятельности местного самоуправления;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3) Комиссия по вопросам муниципальной собственности, природопользования, экологии и сельского хозяйства;</w:t>
      </w:r>
    </w:p>
    <w:p w:rsidR="00FC6F75" w:rsidRPr="00BE6ECC" w:rsidRDefault="00FC6F75" w:rsidP="00BE6ECC">
      <w:pPr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4) Комиссия по регламенту, мандатам и депутатской этике;</w:t>
      </w:r>
    </w:p>
    <w:p w:rsidR="00FC6F75" w:rsidRPr="00BE6ECC" w:rsidRDefault="00FC6F75" w:rsidP="00BE6ECC">
      <w:pPr>
        <w:ind w:firstLine="709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>5) Комиссия по социально-культурному развитию, молодежной политике и спорту.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6F75" w:rsidRPr="00BE6ECC" w:rsidRDefault="00FC6F75" w:rsidP="00E93E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E6ECC">
        <w:rPr>
          <w:rFonts w:ascii="Arial" w:hAnsi="Arial" w:cs="Arial"/>
        </w:rPr>
        <w:t>5. КОНТРОЛЬ ЗА ДЕЯТЕЛЬНОСТЬЮ ПОСТОЯННОЙ КОМИССИИ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5.1. Постоянные комиссии подконтрольны и подотчетны Думе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Pr="00BE6ECC">
        <w:rPr>
          <w:rFonts w:ascii="Arial" w:hAnsi="Arial" w:cs="Arial"/>
          <w:i/>
        </w:rPr>
        <w:t>.</w:t>
      </w:r>
    </w:p>
    <w:p w:rsidR="00FC6F75" w:rsidRPr="00BE6ECC" w:rsidRDefault="00FC6F75" w:rsidP="00BE6E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6ECC">
        <w:rPr>
          <w:rFonts w:ascii="Arial" w:hAnsi="Arial" w:cs="Arial"/>
        </w:rPr>
        <w:t xml:space="preserve">5.2. Отчеты о деятельности постоянных комиссий за прошедший год представляются на рассмотрение в Думу </w:t>
      </w:r>
      <w:r w:rsidR="00D511DE" w:rsidRPr="00BE6ECC">
        <w:rPr>
          <w:rFonts w:ascii="Arial" w:hAnsi="Arial" w:cs="Arial"/>
        </w:rPr>
        <w:t>Бельского</w:t>
      </w:r>
      <w:r w:rsidRPr="00BE6ECC">
        <w:rPr>
          <w:rFonts w:ascii="Arial" w:hAnsi="Arial" w:cs="Arial"/>
        </w:rPr>
        <w:t xml:space="preserve"> муниципального образования</w:t>
      </w:r>
      <w:r w:rsidR="00A4063E" w:rsidRPr="00BE6ECC">
        <w:rPr>
          <w:rFonts w:ascii="Arial" w:hAnsi="Arial" w:cs="Arial"/>
        </w:rPr>
        <w:t xml:space="preserve"> </w:t>
      </w:r>
      <w:r w:rsidRPr="00BE6ECC">
        <w:rPr>
          <w:rFonts w:ascii="Arial" w:hAnsi="Arial" w:cs="Arial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FC6F75" w:rsidRPr="00FC6F75" w:rsidRDefault="00FC6F75" w:rsidP="00FC6F75">
      <w:pPr>
        <w:rPr>
          <w:sz w:val="26"/>
          <w:szCs w:val="26"/>
        </w:rPr>
      </w:pPr>
    </w:p>
    <w:p w:rsidR="00F73849" w:rsidRPr="00FC6F75" w:rsidRDefault="00F73849" w:rsidP="00F73849">
      <w:pPr>
        <w:spacing w:line="259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sectPr w:rsidR="00F73849" w:rsidRPr="00FC6F75" w:rsidSect="0052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27" w:rsidRDefault="00F70C27" w:rsidP="00527857">
      <w:r>
        <w:separator/>
      </w:r>
    </w:p>
  </w:endnote>
  <w:endnote w:type="continuationSeparator" w:id="1">
    <w:p w:rsidR="00F70C27" w:rsidRDefault="00F70C27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9D1548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27" w:rsidRDefault="00F70C27" w:rsidP="00527857">
      <w:r>
        <w:separator/>
      </w:r>
    </w:p>
  </w:footnote>
  <w:footnote w:type="continuationSeparator" w:id="1">
    <w:p w:rsidR="00F70C27" w:rsidRDefault="00F70C27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9D1548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9D1548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886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93" w:rsidRDefault="00647993" w:rsidP="00647993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0EC1"/>
    <w:rsid w:val="000113AE"/>
    <w:rsid w:val="000178DD"/>
    <w:rsid w:val="000447C9"/>
    <w:rsid w:val="0004614D"/>
    <w:rsid w:val="00055FD4"/>
    <w:rsid w:val="00063DF9"/>
    <w:rsid w:val="00073F1E"/>
    <w:rsid w:val="000756A3"/>
    <w:rsid w:val="00086F5F"/>
    <w:rsid w:val="00095529"/>
    <w:rsid w:val="00095F94"/>
    <w:rsid w:val="000B4B96"/>
    <w:rsid w:val="000B59CA"/>
    <w:rsid w:val="000C200F"/>
    <w:rsid w:val="000F0032"/>
    <w:rsid w:val="001078CA"/>
    <w:rsid w:val="001267CA"/>
    <w:rsid w:val="00126FEE"/>
    <w:rsid w:val="001305F2"/>
    <w:rsid w:val="00131A1E"/>
    <w:rsid w:val="001655ED"/>
    <w:rsid w:val="001671B6"/>
    <w:rsid w:val="00182815"/>
    <w:rsid w:val="0019553F"/>
    <w:rsid w:val="001A65AF"/>
    <w:rsid w:val="001C0C02"/>
    <w:rsid w:val="001C3184"/>
    <w:rsid w:val="001D0007"/>
    <w:rsid w:val="001D1905"/>
    <w:rsid w:val="001D7DDA"/>
    <w:rsid w:val="002007A2"/>
    <w:rsid w:val="002049E9"/>
    <w:rsid w:val="0021327D"/>
    <w:rsid w:val="0021395C"/>
    <w:rsid w:val="002550B3"/>
    <w:rsid w:val="00265957"/>
    <w:rsid w:val="00267F52"/>
    <w:rsid w:val="0028163D"/>
    <w:rsid w:val="0029100A"/>
    <w:rsid w:val="002943BA"/>
    <w:rsid w:val="00294EF6"/>
    <w:rsid w:val="002C6DB4"/>
    <w:rsid w:val="002F6047"/>
    <w:rsid w:val="003051A2"/>
    <w:rsid w:val="003053AE"/>
    <w:rsid w:val="003111AF"/>
    <w:rsid w:val="003308F0"/>
    <w:rsid w:val="00333609"/>
    <w:rsid w:val="00336B2B"/>
    <w:rsid w:val="00380ACA"/>
    <w:rsid w:val="0038180F"/>
    <w:rsid w:val="00386C1B"/>
    <w:rsid w:val="003937A4"/>
    <w:rsid w:val="003A495C"/>
    <w:rsid w:val="003A7FA2"/>
    <w:rsid w:val="003C1D51"/>
    <w:rsid w:val="003C78BA"/>
    <w:rsid w:val="003D1B17"/>
    <w:rsid w:val="003E0099"/>
    <w:rsid w:val="003E1C86"/>
    <w:rsid w:val="003E2139"/>
    <w:rsid w:val="003E2728"/>
    <w:rsid w:val="003E593E"/>
    <w:rsid w:val="004020F0"/>
    <w:rsid w:val="00412A30"/>
    <w:rsid w:val="004332C1"/>
    <w:rsid w:val="004608D3"/>
    <w:rsid w:val="00487232"/>
    <w:rsid w:val="004A58A4"/>
    <w:rsid w:val="004D1EDC"/>
    <w:rsid w:val="004E064E"/>
    <w:rsid w:val="004E4CA3"/>
    <w:rsid w:val="004E7A3E"/>
    <w:rsid w:val="004F377A"/>
    <w:rsid w:val="004F4544"/>
    <w:rsid w:val="00506EF1"/>
    <w:rsid w:val="0051596A"/>
    <w:rsid w:val="0051750B"/>
    <w:rsid w:val="0052081F"/>
    <w:rsid w:val="0052635B"/>
    <w:rsid w:val="00527857"/>
    <w:rsid w:val="0053491C"/>
    <w:rsid w:val="005434F9"/>
    <w:rsid w:val="00547F8A"/>
    <w:rsid w:val="00555748"/>
    <w:rsid w:val="005613B3"/>
    <w:rsid w:val="00571B18"/>
    <w:rsid w:val="00585B9C"/>
    <w:rsid w:val="00594292"/>
    <w:rsid w:val="005E151D"/>
    <w:rsid w:val="005E4EB2"/>
    <w:rsid w:val="00601B54"/>
    <w:rsid w:val="006374FF"/>
    <w:rsid w:val="00647993"/>
    <w:rsid w:val="006502B9"/>
    <w:rsid w:val="00651476"/>
    <w:rsid w:val="006617AB"/>
    <w:rsid w:val="00697146"/>
    <w:rsid w:val="006B0FC3"/>
    <w:rsid w:val="006F563C"/>
    <w:rsid w:val="00706EBC"/>
    <w:rsid w:val="00711089"/>
    <w:rsid w:val="00711A1C"/>
    <w:rsid w:val="00724423"/>
    <w:rsid w:val="0073750F"/>
    <w:rsid w:val="00783C9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50187"/>
    <w:rsid w:val="00867B62"/>
    <w:rsid w:val="00873D39"/>
    <w:rsid w:val="00873F14"/>
    <w:rsid w:val="008934C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A4687"/>
    <w:rsid w:val="009C179B"/>
    <w:rsid w:val="009D1548"/>
    <w:rsid w:val="009E2329"/>
    <w:rsid w:val="00A03C64"/>
    <w:rsid w:val="00A06692"/>
    <w:rsid w:val="00A136D2"/>
    <w:rsid w:val="00A26F4D"/>
    <w:rsid w:val="00A3209D"/>
    <w:rsid w:val="00A34D46"/>
    <w:rsid w:val="00A4063E"/>
    <w:rsid w:val="00A76B3F"/>
    <w:rsid w:val="00AA7178"/>
    <w:rsid w:val="00AA7886"/>
    <w:rsid w:val="00AC1469"/>
    <w:rsid w:val="00AE63C2"/>
    <w:rsid w:val="00AF0D85"/>
    <w:rsid w:val="00AF2A39"/>
    <w:rsid w:val="00AF40E3"/>
    <w:rsid w:val="00B04151"/>
    <w:rsid w:val="00B0733B"/>
    <w:rsid w:val="00B1727C"/>
    <w:rsid w:val="00B17E11"/>
    <w:rsid w:val="00B21479"/>
    <w:rsid w:val="00B254B4"/>
    <w:rsid w:val="00B31858"/>
    <w:rsid w:val="00B35688"/>
    <w:rsid w:val="00B50044"/>
    <w:rsid w:val="00B541C1"/>
    <w:rsid w:val="00BA1D24"/>
    <w:rsid w:val="00BA6C7B"/>
    <w:rsid w:val="00BA7D10"/>
    <w:rsid w:val="00BB2059"/>
    <w:rsid w:val="00BD0A45"/>
    <w:rsid w:val="00BE1240"/>
    <w:rsid w:val="00BE4A38"/>
    <w:rsid w:val="00BE6ECC"/>
    <w:rsid w:val="00C152A8"/>
    <w:rsid w:val="00C205B3"/>
    <w:rsid w:val="00C3603A"/>
    <w:rsid w:val="00C46178"/>
    <w:rsid w:val="00C651F7"/>
    <w:rsid w:val="00C815B8"/>
    <w:rsid w:val="00C820EE"/>
    <w:rsid w:val="00CC6F9F"/>
    <w:rsid w:val="00CE73B9"/>
    <w:rsid w:val="00CE7609"/>
    <w:rsid w:val="00D079AF"/>
    <w:rsid w:val="00D23EDA"/>
    <w:rsid w:val="00D30B48"/>
    <w:rsid w:val="00D37417"/>
    <w:rsid w:val="00D511DE"/>
    <w:rsid w:val="00D77729"/>
    <w:rsid w:val="00D91FBB"/>
    <w:rsid w:val="00D94878"/>
    <w:rsid w:val="00DA6A3D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8358F"/>
    <w:rsid w:val="00E93E55"/>
    <w:rsid w:val="00EC5717"/>
    <w:rsid w:val="00EC58D8"/>
    <w:rsid w:val="00EF117A"/>
    <w:rsid w:val="00F11D59"/>
    <w:rsid w:val="00F17F97"/>
    <w:rsid w:val="00F21E0C"/>
    <w:rsid w:val="00F21E96"/>
    <w:rsid w:val="00F27C1E"/>
    <w:rsid w:val="00F43AAA"/>
    <w:rsid w:val="00F553D3"/>
    <w:rsid w:val="00F6415A"/>
    <w:rsid w:val="00F70C27"/>
    <w:rsid w:val="00F70CA7"/>
    <w:rsid w:val="00F73849"/>
    <w:rsid w:val="00F92A29"/>
    <w:rsid w:val="00FC3DEA"/>
    <w:rsid w:val="00FC6F75"/>
    <w:rsid w:val="00FE0B17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2007A2"/>
    <w:rPr>
      <w:color w:val="0000FF"/>
      <w:u w:val="single"/>
    </w:rPr>
  </w:style>
  <w:style w:type="paragraph" w:styleId="ae">
    <w:name w:val="Normal (Web)"/>
    <w:basedOn w:val="a"/>
    <w:unhideWhenUsed/>
    <w:rsid w:val="002007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C4B1-D603-4928-A655-43CB89ED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Администрация</cp:lastModifiedBy>
  <cp:revision>21</cp:revision>
  <cp:lastPrinted>2020-06-29T04:16:00Z</cp:lastPrinted>
  <dcterms:created xsi:type="dcterms:W3CDTF">2020-05-15T03:11:00Z</dcterms:created>
  <dcterms:modified xsi:type="dcterms:W3CDTF">2020-07-02T06:59:00Z</dcterms:modified>
</cp:coreProperties>
</file>